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61C7D" w14:textId="7B999314" w:rsidR="00E444D3" w:rsidRPr="00F409C3" w:rsidRDefault="00012265" w:rsidP="008108D0">
      <w:pPr>
        <w:spacing w:line="480" w:lineRule="auto"/>
      </w:pPr>
      <w:r>
        <w:t>Student’s Name</w:t>
      </w:r>
    </w:p>
    <w:p w14:paraId="056FA5AE" w14:textId="52561EC4" w:rsidR="00E444D3" w:rsidRPr="00F409C3" w:rsidRDefault="00012265" w:rsidP="008108D0">
      <w:pPr>
        <w:spacing w:line="480" w:lineRule="auto"/>
      </w:pPr>
      <w:r>
        <w:t>Professor’s Name</w:t>
      </w:r>
    </w:p>
    <w:p w14:paraId="2733B584" w14:textId="5F61367B" w:rsidR="00E444D3" w:rsidRDefault="00012265" w:rsidP="008108D0">
      <w:pPr>
        <w:tabs>
          <w:tab w:val="left" w:pos="1470"/>
        </w:tabs>
        <w:spacing w:line="480" w:lineRule="auto"/>
      </w:pPr>
      <w:r>
        <w:t>Course</w:t>
      </w:r>
    </w:p>
    <w:p w14:paraId="05C7505D" w14:textId="12022EFE" w:rsidR="00E444D3" w:rsidRPr="00F409C3" w:rsidRDefault="00012265" w:rsidP="008108D0">
      <w:pPr>
        <w:tabs>
          <w:tab w:val="left" w:pos="1470"/>
        </w:tabs>
        <w:spacing w:line="480" w:lineRule="auto"/>
      </w:pPr>
      <w:r>
        <w:t>Date of Submission</w:t>
      </w:r>
      <w:r w:rsidRPr="00F409C3">
        <w:t xml:space="preserve">   </w:t>
      </w:r>
      <w:r w:rsidRPr="00F409C3">
        <w:tab/>
      </w:r>
    </w:p>
    <w:p w14:paraId="4A62B73B" w14:textId="77777777" w:rsidR="00E444D3" w:rsidRPr="00F409C3" w:rsidRDefault="00012265" w:rsidP="008108D0">
      <w:pPr>
        <w:tabs>
          <w:tab w:val="left" w:pos="1470"/>
        </w:tabs>
        <w:spacing w:line="480" w:lineRule="auto"/>
        <w:jc w:val="center"/>
        <w:rPr>
          <w:b/>
        </w:rPr>
      </w:pPr>
      <w:r w:rsidRPr="00F409C3">
        <w:rPr>
          <w:b/>
        </w:rPr>
        <w:t>Research Proposal: The Death Penalty Debate</w:t>
      </w:r>
    </w:p>
    <w:p w14:paraId="481C3C28" w14:textId="77777777" w:rsidR="004741F9" w:rsidRPr="00F409C3" w:rsidRDefault="00012265" w:rsidP="008108D0">
      <w:pPr>
        <w:tabs>
          <w:tab w:val="left" w:pos="1470"/>
        </w:tabs>
        <w:spacing w:line="480" w:lineRule="auto"/>
        <w:jc w:val="center"/>
        <w:rPr>
          <w:b/>
        </w:rPr>
      </w:pPr>
      <w:r w:rsidRPr="00F409C3">
        <w:rPr>
          <w:b/>
        </w:rPr>
        <w:t>Introduction</w:t>
      </w:r>
    </w:p>
    <w:p w14:paraId="7E3CAFAE" w14:textId="0CF02DF3" w:rsidR="004C767C" w:rsidRDefault="00012265" w:rsidP="008108D0">
      <w:pPr>
        <w:tabs>
          <w:tab w:val="left" w:pos="1470"/>
        </w:tabs>
        <w:spacing w:line="480" w:lineRule="auto"/>
        <w:ind w:firstLine="720"/>
      </w:pPr>
      <w:r>
        <w:t xml:space="preserve">Thousands of individuals are condemned to death annually in nations where the death penalty is still in practice. Today, the death </w:t>
      </w:r>
      <w:r>
        <w:t>penalty is still predominant in most parts of the world, particularly in the Middle East, North Africa, and Asia with prominent nations comprising India, Iraq, Bangladesh, U.S.A, Pakistan, and Egypt. As at April 1st, 2016, over 103 countries had obliterate</w:t>
      </w:r>
      <w:r>
        <w:t>d capital punishment for all delinquencies; 6 have eradicated capital punishment for ordinary crimes only, and another 31 countries have not used the death penalty for almost a decade. Conversely, 58 nations retain capital punishment actively. According to</w:t>
      </w:r>
      <w:r>
        <w:t xml:space="preserve"> Amnesty International (</w:t>
      </w:r>
      <w:r w:rsidR="001E5BFC">
        <w:t>15</w:t>
      </w:r>
      <w:r>
        <w:t>), the numbers of executions increased by 54%, with no less than 573 more individuals killed than in the previous year. The death penalty code has been a punishment mode since time immemorial, and the arguments for and against the</w:t>
      </w:r>
      <w:r>
        <w:t xml:space="preserve"> death penalty have not altered much over time. Crimes and punishment mode correlate to the prevailing culture and civilization mode from which they materialize (Berlatsky 20).</w:t>
      </w:r>
    </w:p>
    <w:p w14:paraId="792CAEA7" w14:textId="77777777" w:rsidR="004C767C" w:rsidRDefault="00012265" w:rsidP="008108D0">
      <w:pPr>
        <w:tabs>
          <w:tab w:val="left" w:pos="1470"/>
        </w:tabs>
        <w:spacing w:line="480" w:lineRule="auto"/>
        <w:ind w:firstLine="720"/>
      </w:pPr>
      <w:r>
        <w:t xml:space="preserve">In the recent past, the death penalty has once again come into center stage as </w:t>
      </w:r>
      <w:r>
        <w:t>a critical public political and policy matter, catalyzed by numerous high-profile proceedings. In 2014, the failed execution of sentenced rapist and murderer Clayton Lockett in Oklahoma was realized as a possible turning point in the capital punishment deb</w:t>
      </w:r>
      <w:r>
        <w:t xml:space="preserve">ate, conveying increased attention to techniques by which individuals were executed. That was trailed by many closely examined </w:t>
      </w:r>
      <w:r>
        <w:lastRenderedPageBreak/>
        <w:t>proceedings, and the year completed with some executions comparative to the past years.  In the meantime, polling data proposes s</w:t>
      </w:r>
      <w:r>
        <w:t xml:space="preserve">ome relaxing of public attitudes, even though a majority of Americans still support capital punishment. Evans noted in 2016 that the public support for the death penalty was 60%, the lowest in over 40 years. This explains why this topic is essential as it </w:t>
      </w:r>
      <w:r>
        <w:t>is a personal problem that needs to be addressed by the research. The argumentative essay in favor of the death penalty sheds light on why the death penalty should not be abolished in the U.S.A as it is unequivocally necessary. The punishment deters murder</w:t>
      </w:r>
      <w:r>
        <w:t xml:space="preserve"> cases and offers the only fair punishment for crimes that are without equivalent. </w:t>
      </w:r>
    </w:p>
    <w:p w14:paraId="42353407" w14:textId="77777777" w:rsidR="004C767C" w:rsidRPr="004C767C" w:rsidRDefault="00012265" w:rsidP="008108D0">
      <w:pPr>
        <w:tabs>
          <w:tab w:val="left" w:pos="1470"/>
        </w:tabs>
        <w:spacing w:line="480" w:lineRule="auto"/>
        <w:jc w:val="center"/>
        <w:rPr>
          <w:b/>
        </w:rPr>
      </w:pPr>
      <w:r w:rsidRPr="004C767C">
        <w:rPr>
          <w:b/>
        </w:rPr>
        <w:t>Background Information</w:t>
      </w:r>
    </w:p>
    <w:p w14:paraId="0E19D806" w14:textId="2A154476" w:rsidR="004C767C" w:rsidRDefault="00012265" w:rsidP="008108D0">
      <w:pPr>
        <w:tabs>
          <w:tab w:val="left" w:pos="1470"/>
        </w:tabs>
        <w:spacing w:line="480" w:lineRule="auto"/>
        <w:ind w:firstLine="720"/>
      </w:pPr>
      <w:r>
        <w:t>Jesus Christ was killed on the cross by Jews for what was understood to be a blasphemy crime. Also, capital punishment is stated in the Bible on seve</w:t>
      </w:r>
      <w:r>
        <w:t>ral occasions. In history, the first set death penalty laws date back into the 18th Century B.C. in the King Hammurabi Code of Babylon, which collated the death penalty for 25 crimes.  Also, the death penalty was a part of the 14th Century Hittite Code; 7t</w:t>
      </w:r>
      <w:r>
        <w:t xml:space="preserve">h Century Athens Draconian Code, which declared death as the only sentence for all criminalities; and 5th Century Roman Law (Melusky &amp;Keith </w:t>
      </w:r>
      <w:r w:rsidR="001E5BFC">
        <w:t>34</w:t>
      </w:r>
      <w:r>
        <w:t>).</w:t>
      </w:r>
      <w:r w:rsidR="00330E09">
        <w:t xml:space="preserve"> D</w:t>
      </w:r>
      <w:r>
        <w:t>eath sentences were conducted through crucifixion, thrashing to death, drowning, impalement, and burning alive</w:t>
      </w:r>
      <w:r>
        <w:t xml:space="preserve">. During the 10th Century A.D., hanging was the standard execution method in Britain. In the next century, William the Conqueror passed laws that would not let individuals to be hanged or else executed for any crimes, with an exception war times. </w:t>
      </w:r>
    </w:p>
    <w:p w14:paraId="10810BBD" w14:textId="283CF5C7" w:rsidR="004C767C" w:rsidRDefault="00012265" w:rsidP="008108D0">
      <w:pPr>
        <w:tabs>
          <w:tab w:val="left" w:pos="1470"/>
        </w:tabs>
        <w:spacing w:line="480" w:lineRule="auto"/>
        <w:ind w:firstLine="720"/>
      </w:pPr>
      <w:r>
        <w:t>The tren</w:t>
      </w:r>
      <w:r>
        <w:t>d did not last, for during the 16th Century, under Henry VIII reign, more than 72,000 people are likely to have been executed by boiling, burning at stakes, hanging, drawing, beheading, and quartering for capital offenses like treason, marrying Jews, and n</w:t>
      </w:r>
      <w:r>
        <w:t xml:space="preserve">ot admitting to crimes. Britain swayed America's usage of the death penalty beyond any other nation. The </w:t>
      </w:r>
      <w:r>
        <w:lastRenderedPageBreak/>
        <w:t>European immigrants came into the new world and brought the capital punishment practice. The initially recorded execution occurred in 1608 when Captain</w:t>
      </w:r>
      <w:r>
        <w:t xml:space="preserve"> George Kendall was killed in the Jamestown, Virginia (Capital Punishment </w:t>
      </w:r>
      <w:r w:rsidR="001E5BFC">
        <w:t>12</w:t>
      </w:r>
      <w:r>
        <w:t xml:space="preserve">). He was executed for being Spain’s spy. Later, in 1612, Virginia’s Governor Thomas Dale ratified the Moral, Martial, and Divine Laws, which delivered the death penalty for minor </w:t>
      </w:r>
      <w:r>
        <w:t>offenses like trading with Indians, stealing grapes, and killing chickens. The laws about the death penalty differed across different colonies. The New York Colony introduced the 1665 Duke's Laws in which offenses, like striking one's parents or refuting t</w:t>
      </w:r>
      <w:r>
        <w:t>he "true God," carried a punishment by death.</w:t>
      </w:r>
    </w:p>
    <w:p w14:paraId="41AC15EC" w14:textId="77777777" w:rsidR="004C767C" w:rsidRPr="004C767C" w:rsidRDefault="00012265" w:rsidP="008108D0">
      <w:pPr>
        <w:tabs>
          <w:tab w:val="left" w:pos="1470"/>
        </w:tabs>
        <w:spacing w:line="480" w:lineRule="auto"/>
        <w:jc w:val="center"/>
        <w:rPr>
          <w:b/>
        </w:rPr>
      </w:pPr>
      <w:r w:rsidRPr="004C767C">
        <w:rPr>
          <w:b/>
        </w:rPr>
        <w:t>Research Objective</w:t>
      </w:r>
    </w:p>
    <w:p w14:paraId="01D1C46C" w14:textId="77777777" w:rsidR="004C767C" w:rsidRDefault="00012265" w:rsidP="008108D0">
      <w:pPr>
        <w:tabs>
          <w:tab w:val="left" w:pos="1470"/>
        </w:tabs>
        <w:spacing w:line="480" w:lineRule="auto"/>
        <w:ind w:firstLine="720"/>
      </w:pPr>
      <w:r>
        <w:t>As this argumentative paper is in favor of capital punishment, it will explore that capital punishment is undeniably obligatory since it daunts instances of murder cases and it provides the o</w:t>
      </w:r>
      <w:r>
        <w:t>nly fair punishment for crimes that are without equivalent. In the recent years, numerous studies have revealed that killing the sentenced murderers does dissuade future murders. Along with the statistical aspects of the benefits of maintaining capital pun</w:t>
      </w:r>
      <w:r>
        <w:t>ishment, there is the highly unearthly issue to vie with; suffering and pain of victim and their families. However, the actuality of capital punishment and threats that are it is a likelihood is sufficient to deter crimes, and consequently, this practice s</w:t>
      </w:r>
      <w:r>
        <w:t>hould then be continued. If the future offenders believe that they can readily get off with light sentences for one of the most ghastly possible crimes, then it appears only natural that murder cases would be on the rise.</w:t>
      </w:r>
    </w:p>
    <w:p w14:paraId="676913DC" w14:textId="77777777" w:rsidR="004C767C" w:rsidRPr="004C767C" w:rsidRDefault="00012265" w:rsidP="008108D0">
      <w:pPr>
        <w:tabs>
          <w:tab w:val="left" w:pos="1470"/>
        </w:tabs>
        <w:spacing w:line="480" w:lineRule="auto"/>
        <w:jc w:val="center"/>
        <w:rPr>
          <w:b/>
        </w:rPr>
      </w:pPr>
      <w:r w:rsidRPr="004C767C">
        <w:rPr>
          <w:b/>
        </w:rPr>
        <w:t>Research Questions</w:t>
      </w:r>
    </w:p>
    <w:p w14:paraId="452BDAB5" w14:textId="77777777" w:rsidR="004C767C" w:rsidRDefault="00012265" w:rsidP="008108D0">
      <w:pPr>
        <w:tabs>
          <w:tab w:val="left" w:pos="1470"/>
        </w:tabs>
        <w:spacing w:line="480" w:lineRule="auto"/>
      </w:pPr>
      <w:r>
        <w:t>•    What are t</w:t>
      </w:r>
      <w:r>
        <w:t>he workings of the capital punishment laws?</w:t>
      </w:r>
    </w:p>
    <w:p w14:paraId="3E721EEE" w14:textId="77777777" w:rsidR="004C767C" w:rsidRDefault="00012265" w:rsidP="008108D0">
      <w:pPr>
        <w:tabs>
          <w:tab w:val="left" w:pos="1470"/>
        </w:tabs>
        <w:spacing w:line="480" w:lineRule="auto"/>
      </w:pPr>
      <w:r>
        <w:t>•    What is the impact of the death penalty on the crime rates?</w:t>
      </w:r>
    </w:p>
    <w:p w14:paraId="3B196DBF" w14:textId="77777777" w:rsidR="004C767C" w:rsidRDefault="00012265" w:rsidP="008108D0">
      <w:pPr>
        <w:tabs>
          <w:tab w:val="left" w:pos="1470"/>
        </w:tabs>
        <w:spacing w:line="480" w:lineRule="auto"/>
      </w:pPr>
      <w:r>
        <w:lastRenderedPageBreak/>
        <w:t>•    What are the different opinions concerning the capital punishment laws in the citizens' minds?</w:t>
      </w:r>
    </w:p>
    <w:p w14:paraId="599417B2" w14:textId="77777777" w:rsidR="004C767C" w:rsidRDefault="00012265" w:rsidP="008108D0">
      <w:pPr>
        <w:tabs>
          <w:tab w:val="left" w:pos="1470"/>
        </w:tabs>
        <w:spacing w:line="480" w:lineRule="auto"/>
      </w:pPr>
      <w:r>
        <w:t>•    What is the effect of cultures, actions</w:t>
      </w:r>
      <w:r>
        <w:t>, and attitudes of people toward crime?</w:t>
      </w:r>
    </w:p>
    <w:p w14:paraId="29E5E06F" w14:textId="6F0F37B9" w:rsidR="00330E09" w:rsidRDefault="00012265" w:rsidP="008108D0">
      <w:pPr>
        <w:tabs>
          <w:tab w:val="left" w:pos="1470"/>
        </w:tabs>
        <w:spacing w:line="480" w:lineRule="auto"/>
      </w:pPr>
      <w:r>
        <w:t>•    What are the prospects related to capital punishment?</w:t>
      </w:r>
    </w:p>
    <w:p w14:paraId="72DFC588" w14:textId="77777777" w:rsidR="004C767C" w:rsidRPr="004C767C" w:rsidRDefault="00012265" w:rsidP="008108D0">
      <w:pPr>
        <w:tabs>
          <w:tab w:val="left" w:pos="1470"/>
        </w:tabs>
        <w:spacing w:line="480" w:lineRule="auto"/>
        <w:jc w:val="center"/>
        <w:rPr>
          <w:b/>
        </w:rPr>
      </w:pPr>
      <w:r w:rsidRPr="004C767C">
        <w:rPr>
          <w:b/>
        </w:rPr>
        <w:t>Methodology</w:t>
      </w:r>
    </w:p>
    <w:p w14:paraId="0DA9EFFD" w14:textId="77777777" w:rsidR="00F969E8" w:rsidRDefault="00012265" w:rsidP="008108D0">
      <w:pPr>
        <w:tabs>
          <w:tab w:val="left" w:pos="1470"/>
        </w:tabs>
        <w:spacing w:line="480" w:lineRule="auto"/>
        <w:ind w:firstLine="720"/>
      </w:pPr>
      <w:r w:rsidRPr="00F969E8">
        <w:t>This research paper will adopt the use of secondary sources of data collection to gain an understanding of the intricacy of the scholarly opinion</w:t>
      </w:r>
      <w:r w:rsidRPr="00F969E8">
        <w:t>s and arguments in favor of and against the capital punishment. Many scholarly articles accessed from the ProQuest and Google Scholar websites will be used as valid sources of obtaining information to support the argument in favor of capital punishment and</w:t>
      </w:r>
      <w:r w:rsidRPr="00F969E8">
        <w:t xml:space="preserve"> the counterarguments. Similar, literature review of previous research on the death penalty will be accessed from various academic databases to get information on the general beliefs concerning capital punishment, different scenarios, and research findings</w:t>
      </w:r>
      <w:r w:rsidRPr="00F969E8">
        <w:t xml:space="preserve"> relating to the death penalty. Lastly, case files on past death penalty trials will be obtained to substantiate the argument in favor of the death penalty.</w:t>
      </w:r>
    </w:p>
    <w:p w14:paraId="4B6880DF" w14:textId="77777777" w:rsidR="004C767C" w:rsidRPr="00F969E8" w:rsidRDefault="00012265" w:rsidP="008108D0">
      <w:pPr>
        <w:tabs>
          <w:tab w:val="left" w:pos="1470"/>
        </w:tabs>
        <w:spacing w:line="480" w:lineRule="auto"/>
        <w:jc w:val="center"/>
      </w:pPr>
      <w:r w:rsidRPr="004C767C">
        <w:rPr>
          <w:b/>
        </w:rPr>
        <w:t>Conclusion</w:t>
      </w:r>
    </w:p>
    <w:p w14:paraId="38DF0EB4" w14:textId="77777777" w:rsidR="008108D0" w:rsidRDefault="00012265" w:rsidP="008108D0">
      <w:pPr>
        <w:tabs>
          <w:tab w:val="left" w:pos="1470"/>
        </w:tabs>
        <w:spacing w:line="480" w:lineRule="auto"/>
        <w:ind w:firstLine="720"/>
      </w:pPr>
      <w:r>
        <w:t xml:space="preserve"> The death penalty is a hotly debated issue that has divided the U.S.A.  While there are numerous supporters of capital punishment, there is a large volume of opposition too. Presently, there are 33 states where the death penalty is lawful, and 17 states h</w:t>
      </w:r>
      <w:r>
        <w:t>ave abolished it. This research seeks to validate the opinion that death penalty should be legalized across the country. There are various reasons why the death penalty ought to be legalized, comprising deterrence, morality, retribution. Also, since contra</w:t>
      </w:r>
      <w:r>
        <w:t xml:space="preserve">dictory arguments do not hold up, the research also refutes the notions that the death penalty is illegal, inevitable mistakes can be made, and the fact that there is disproportionality in the race and income levels. Lastly, capital punishment </w:t>
      </w:r>
      <w:r>
        <w:lastRenderedPageBreak/>
        <w:t>significantl</w:t>
      </w:r>
      <w:r>
        <w:t xml:space="preserve">y deters the citizens from committing murder crimes. Most people's ultimate fear is death; hence if they are aware that death is a likely consequence, they will less likely perform these actions. </w:t>
      </w:r>
    </w:p>
    <w:p w14:paraId="19BBBDC4" w14:textId="77777777" w:rsidR="00946DBA" w:rsidRDefault="00946DBA" w:rsidP="008108D0">
      <w:pPr>
        <w:tabs>
          <w:tab w:val="left" w:pos="1470"/>
        </w:tabs>
        <w:spacing w:line="480" w:lineRule="auto"/>
        <w:jc w:val="center"/>
      </w:pPr>
      <w:r>
        <w:br w:type="page"/>
      </w:r>
    </w:p>
    <w:p w14:paraId="25D9D7C1" w14:textId="61732768" w:rsidR="001A4F4F" w:rsidRPr="00F409C3" w:rsidRDefault="00012265" w:rsidP="008108D0">
      <w:pPr>
        <w:tabs>
          <w:tab w:val="left" w:pos="1470"/>
        </w:tabs>
        <w:spacing w:line="480" w:lineRule="auto"/>
        <w:jc w:val="center"/>
      </w:pPr>
      <w:bookmarkStart w:id="0" w:name="_GoBack"/>
      <w:bookmarkEnd w:id="0"/>
      <w:r w:rsidRPr="00F409C3">
        <w:lastRenderedPageBreak/>
        <w:t>Works Cited</w:t>
      </w:r>
    </w:p>
    <w:p w14:paraId="5BFC0911" w14:textId="77777777" w:rsidR="008108D0" w:rsidRPr="00F409C3" w:rsidRDefault="00012265" w:rsidP="008108D0">
      <w:pPr>
        <w:tabs>
          <w:tab w:val="left" w:pos="1470"/>
        </w:tabs>
        <w:spacing w:line="480" w:lineRule="auto"/>
        <w:ind w:left="720" w:hanging="720"/>
      </w:pPr>
      <w:r w:rsidRPr="00F409C3">
        <w:rPr>
          <w:rFonts w:eastAsia="Arial Unicode MS"/>
          <w:i/>
          <w:iCs/>
          <w:color w:val="000000"/>
          <w:shd w:val="clear" w:color="auto" w:fill="FFFFFF"/>
        </w:rPr>
        <w:t xml:space="preserve">2015 World Day </w:t>
      </w:r>
      <w:r w:rsidRPr="00F409C3">
        <w:rPr>
          <w:rFonts w:eastAsia="Arial Unicode MS"/>
          <w:i/>
          <w:iCs/>
          <w:color w:val="000000"/>
          <w:shd w:val="clear" w:color="auto" w:fill="FFFFFF"/>
        </w:rPr>
        <w:t>against the Death Penalty: Not the Solution to Drug-Related Crime</w:t>
      </w:r>
      <w:r w:rsidRPr="00F409C3">
        <w:rPr>
          <w:rFonts w:eastAsia="Arial Unicode MS"/>
          <w:color w:val="000000"/>
          <w:shd w:val="clear" w:color="auto" w:fill="FFFFFF"/>
        </w:rPr>
        <w:t>. Amnesty International, 2015. Print.</w:t>
      </w:r>
    </w:p>
    <w:p w14:paraId="6EF4C8D5" w14:textId="77777777" w:rsidR="008108D0" w:rsidRPr="00F409C3" w:rsidRDefault="00012265" w:rsidP="008108D0">
      <w:pPr>
        <w:tabs>
          <w:tab w:val="left" w:pos="1470"/>
        </w:tabs>
        <w:spacing w:line="480" w:lineRule="auto"/>
        <w:ind w:left="720" w:hanging="720"/>
        <w:rPr>
          <w:rFonts w:eastAsia="Arial Unicode MS"/>
          <w:color w:val="000000"/>
          <w:shd w:val="clear" w:color="auto" w:fill="FFFFFF"/>
        </w:rPr>
      </w:pPr>
      <w:r w:rsidRPr="00F409C3">
        <w:rPr>
          <w:rFonts w:eastAsia="Arial Unicode MS"/>
          <w:color w:val="000000"/>
          <w:shd w:val="clear" w:color="auto" w:fill="FFFFFF"/>
        </w:rPr>
        <w:t>Berlatsky, Noah. </w:t>
      </w:r>
      <w:r w:rsidRPr="00F409C3">
        <w:rPr>
          <w:rFonts w:eastAsia="Arial Unicode MS"/>
          <w:i/>
          <w:iCs/>
          <w:color w:val="000000"/>
          <w:shd w:val="clear" w:color="auto" w:fill="FFFFFF"/>
        </w:rPr>
        <w:t>Capital Punishment</w:t>
      </w:r>
      <w:r w:rsidRPr="00F409C3">
        <w:rPr>
          <w:rFonts w:eastAsia="Arial Unicode MS"/>
          <w:color w:val="000000"/>
          <w:shd w:val="clear" w:color="auto" w:fill="FFFFFF"/>
        </w:rPr>
        <w:t>. Detroit: Greenhaven Press, 2010. Print.</w:t>
      </w:r>
    </w:p>
    <w:p w14:paraId="3FC996A7" w14:textId="77777777" w:rsidR="008108D0" w:rsidRPr="00F409C3" w:rsidRDefault="00012265" w:rsidP="008108D0">
      <w:pPr>
        <w:tabs>
          <w:tab w:val="left" w:pos="1470"/>
        </w:tabs>
        <w:spacing w:line="480" w:lineRule="auto"/>
        <w:ind w:left="720" w:hanging="720"/>
        <w:rPr>
          <w:rFonts w:eastAsia="Arial Unicode MS"/>
          <w:i/>
          <w:iCs/>
          <w:color w:val="000000"/>
          <w:shd w:val="clear" w:color="auto" w:fill="FFFFFF"/>
        </w:rPr>
      </w:pPr>
      <w:r w:rsidRPr="00F409C3">
        <w:rPr>
          <w:rFonts w:eastAsia="Arial Unicode MS"/>
          <w:i/>
          <w:iCs/>
          <w:color w:val="000000"/>
          <w:shd w:val="clear" w:color="auto" w:fill="FFFFFF"/>
        </w:rPr>
        <w:t>Capital Punishment</w:t>
      </w:r>
      <w:r w:rsidRPr="00F409C3">
        <w:rPr>
          <w:rFonts w:eastAsia="Arial Unicode MS"/>
          <w:color w:val="000000"/>
          <w:shd w:val="clear" w:color="auto" w:fill="FFFFFF"/>
        </w:rPr>
        <w:t>. Washington D.C: U.S. Dept. of Justice, Bureau of Justice</w:t>
      </w:r>
      <w:r w:rsidRPr="00F409C3">
        <w:rPr>
          <w:rFonts w:eastAsia="Arial Unicode MS"/>
          <w:color w:val="000000"/>
          <w:shd w:val="clear" w:color="auto" w:fill="FFFFFF"/>
        </w:rPr>
        <w:t xml:space="preserve"> Statistics, 1993. Internet resource.</w:t>
      </w:r>
      <w:r w:rsidRPr="00F409C3">
        <w:rPr>
          <w:rFonts w:eastAsia="Arial Unicode MS"/>
          <w:i/>
          <w:iCs/>
          <w:color w:val="000000"/>
          <w:shd w:val="clear" w:color="auto" w:fill="FFFFFF"/>
        </w:rPr>
        <w:t xml:space="preserve"> </w:t>
      </w:r>
    </w:p>
    <w:p w14:paraId="33A56780" w14:textId="77777777" w:rsidR="008108D0" w:rsidRPr="00F409C3" w:rsidRDefault="00012265" w:rsidP="008108D0">
      <w:pPr>
        <w:tabs>
          <w:tab w:val="left" w:pos="1470"/>
        </w:tabs>
        <w:spacing w:line="480" w:lineRule="auto"/>
        <w:ind w:left="720" w:hanging="720"/>
      </w:pPr>
      <w:r w:rsidRPr="00F409C3">
        <w:rPr>
          <w:rFonts w:eastAsia="Arial Unicode MS"/>
          <w:color w:val="000000"/>
          <w:shd w:val="clear" w:color="auto" w:fill="FFFFFF"/>
        </w:rPr>
        <w:t>Evans, Kim M. </w:t>
      </w:r>
      <w:r w:rsidRPr="00F409C3">
        <w:rPr>
          <w:rFonts w:eastAsia="Arial Unicode MS"/>
          <w:i/>
          <w:iCs/>
          <w:color w:val="000000"/>
          <w:shd w:val="clear" w:color="auto" w:fill="FFFFFF"/>
        </w:rPr>
        <w:t>Capital Punishment</w:t>
      </w:r>
      <w:r w:rsidRPr="00F409C3">
        <w:rPr>
          <w:rFonts w:eastAsia="Arial Unicode MS"/>
          <w:color w:val="000000"/>
          <w:shd w:val="clear" w:color="auto" w:fill="FFFFFF"/>
        </w:rPr>
        <w:t>. Farmington Hills, Michigan: Gale, Cengage Learning, 2016. Internet resource.</w:t>
      </w:r>
    </w:p>
    <w:p w14:paraId="6B806361" w14:textId="77777777" w:rsidR="008108D0" w:rsidRPr="00F409C3" w:rsidRDefault="00012265" w:rsidP="008108D0">
      <w:pPr>
        <w:tabs>
          <w:tab w:val="left" w:pos="1470"/>
        </w:tabs>
        <w:spacing w:line="480" w:lineRule="auto"/>
        <w:ind w:left="720" w:hanging="720"/>
      </w:pPr>
      <w:r w:rsidRPr="00F409C3">
        <w:rPr>
          <w:rFonts w:eastAsia="Arial Unicode MS"/>
          <w:color w:val="000000"/>
          <w:shd w:val="clear" w:color="auto" w:fill="FFFFFF"/>
        </w:rPr>
        <w:t>Melusky, Joseph A, and Keith A. Pesto. </w:t>
      </w:r>
      <w:r w:rsidRPr="00F409C3">
        <w:rPr>
          <w:rFonts w:eastAsia="Arial Unicode MS"/>
          <w:i/>
          <w:iCs/>
          <w:color w:val="000000"/>
          <w:shd w:val="clear" w:color="auto" w:fill="FFFFFF"/>
        </w:rPr>
        <w:t>Capital Punishment</w:t>
      </w:r>
      <w:r w:rsidRPr="00F409C3">
        <w:rPr>
          <w:rFonts w:eastAsia="Arial Unicode MS"/>
          <w:color w:val="000000"/>
          <w:shd w:val="clear" w:color="auto" w:fill="FFFFFF"/>
        </w:rPr>
        <w:t>. Santa Barbara, Calif: Greenwood, 2012. Internet</w:t>
      </w:r>
      <w:r w:rsidRPr="00F409C3">
        <w:rPr>
          <w:rFonts w:eastAsia="Arial Unicode MS"/>
          <w:color w:val="000000"/>
          <w:shd w:val="clear" w:color="auto" w:fill="FFFFFF"/>
        </w:rPr>
        <w:t xml:space="preserve"> resource.</w:t>
      </w:r>
    </w:p>
    <w:sectPr w:rsidR="008108D0" w:rsidRPr="00F409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E14321" w14:textId="77777777" w:rsidR="00012265" w:rsidRDefault="00012265">
      <w:r>
        <w:separator/>
      </w:r>
    </w:p>
  </w:endnote>
  <w:endnote w:type="continuationSeparator" w:id="0">
    <w:p w14:paraId="3ABABDF0" w14:textId="77777777" w:rsidR="00012265" w:rsidRDefault="00012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2BA63" w14:textId="77777777" w:rsidR="00012265" w:rsidRDefault="00012265">
      <w:r>
        <w:separator/>
      </w:r>
    </w:p>
  </w:footnote>
  <w:footnote w:type="continuationSeparator" w:id="0">
    <w:p w14:paraId="5749D747" w14:textId="77777777" w:rsidR="00012265" w:rsidRDefault="00012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56721"/>
      <w:docPartObj>
        <w:docPartGallery w:val="Page Numbers (Top of Page)"/>
        <w:docPartUnique/>
      </w:docPartObj>
    </w:sdtPr>
    <w:sdtEndPr>
      <w:rPr>
        <w:noProof/>
      </w:rPr>
    </w:sdtEndPr>
    <w:sdtContent>
      <w:p w14:paraId="5A5A30D5" w14:textId="77065415" w:rsidR="00E444D3" w:rsidRDefault="00012265">
        <w:pPr>
          <w:pStyle w:val="Header"/>
          <w:jc w:val="right"/>
        </w:pPr>
        <w:r>
          <w:t xml:space="preserve">Surname </w:t>
        </w:r>
        <w:r>
          <w:fldChar w:fldCharType="begin"/>
        </w:r>
        <w:r>
          <w:instrText xml:space="preserve"> PAGE   \* MERGEFORMAT </w:instrText>
        </w:r>
        <w:r>
          <w:fldChar w:fldCharType="separate"/>
        </w:r>
        <w:r w:rsidR="00F969E8">
          <w:rPr>
            <w:noProof/>
          </w:rPr>
          <w:t>6</w:t>
        </w:r>
        <w:r>
          <w:rPr>
            <w:noProof/>
          </w:rPr>
          <w:fldChar w:fldCharType="end"/>
        </w:r>
      </w:p>
    </w:sdtContent>
  </w:sdt>
  <w:p w14:paraId="51103AFD" w14:textId="77777777" w:rsidR="00E444D3" w:rsidRDefault="00E44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52F0"/>
    <w:multiLevelType w:val="hybridMultilevel"/>
    <w:tmpl w:val="2148384A"/>
    <w:lvl w:ilvl="0" w:tplc="D7A21ECA">
      <w:start w:val="1"/>
      <w:numFmt w:val="bullet"/>
      <w:lvlText w:val=""/>
      <w:lvlJc w:val="left"/>
      <w:pPr>
        <w:ind w:left="1440" w:hanging="360"/>
      </w:pPr>
      <w:rPr>
        <w:rFonts w:ascii="Symbol" w:hAnsi="Symbol" w:hint="default"/>
      </w:rPr>
    </w:lvl>
    <w:lvl w:ilvl="1" w:tplc="78362118" w:tentative="1">
      <w:start w:val="1"/>
      <w:numFmt w:val="bullet"/>
      <w:lvlText w:val="o"/>
      <w:lvlJc w:val="left"/>
      <w:pPr>
        <w:ind w:left="2160" w:hanging="360"/>
      </w:pPr>
      <w:rPr>
        <w:rFonts w:ascii="Courier New" w:hAnsi="Courier New" w:cs="Courier New" w:hint="default"/>
      </w:rPr>
    </w:lvl>
    <w:lvl w:ilvl="2" w:tplc="0D8C1F44" w:tentative="1">
      <w:start w:val="1"/>
      <w:numFmt w:val="bullet"/>
      <w:lvlText w:val=""/>
      <w:lvlJc w:val="left"/>
      <w:pPr>
        <w:ind w:left="2880" w:hanging="360"/>
      </w:pPr>
      <w:rPr>
        <w:rFonts w:ascii="Wingdings" w:hAnsi="Wingdings" w:hint="default"/>
      </w:rPr>
    </w:lvl>
    <w:lvl w:ilvl="3" w:tplc="EC2AB2A6" w:tentative="1">
      <w:start w:val="1"/>
      <w:numFmt w:val="bullet"/>
      <w:lvlText w:val=""/>
      <w:lvlJc w:val="left"/>
      <w:pPr>
        <w:ind w:left="3600" w:hanging="360"/>
      </w:pPr>
      <w:rPr>
        <w:rFonts w:ascii="Symbol" w:hAnsi="Symbol" w:hint="default"/>
      </w:rPr>
    </w:lvl>
    <w:lvl w:ilvl="4" w:tplc="298409E4" w:tentative="1">
      <w:start w:val="1"/>
      <w:numFmt w:val="bullet"/>
      <w:lvlText w:val="o"/>
      <w:lvlJc w:val="left"/>
      <w:pPr>
        <w:ind w:left="4320" w:hanging="360"/>
      </w:pPr>
      <w:rPr>
        <w:rFonts w:ascii="Courier New" w:hAnsi="Courier New" w:cs="Courier New" w:hint="default"/>
      </w:rPr>
    </w:lvl>
    <w:lvl w:ilvl="5" w:tplc="DB7CD5AE" w:tentative="1">
      <w:start w:val="1"/>
      <w:numFmt w:val="bullet"/>
      <w:lvlText w:val=""/>
      <w:lvlJc w:val="left"/>
      <w:pPr>
        <w:ind w:left="5040" w:hanging="360"/>
      </w:pPr>
      <w:rPr>
        <w:rFonts w:ascii="Wingdings" w:hAnsi="Wingdings" w:hint="default"/>
      </w:rPr>
    </w:lvl>
    <w:lvl w:ilvl="6" w:tplc="14A44028" w:tentative="1">
      <w:start w:val="1"/>
      <w:numFmt w:val="bullet"/>
      <w:lvlText w:val=""/>
      <w:lvlJc w:val="left"/>
      <w:pPr>
        <w:ind w:left="5760" w:hanging="360"/>
      </w:pPr>
      <w:rPr>
        <w:rFonts w:ascii="Symbol" w:hAnsi="Symbol" w:hint="default"/>
      </w:rPr>
    </w:lvl>
    <w:lvl w:ilvl="7" w:tplc="A8E617F4" w:tentative="1">
      <w:start w:val="1"/>
      <w:numFmt w:val="bullet"/>
      <w:lvlText w:val="o"/>
      <w:lvlJc w:val="left"/>
      <w:pPr>
        <w:ind w:left="6480" w:hanging="360"/>
      </w:pPr>
      <w:rPr>
        <w:rFonts w:ascii="Courier New" w:hAnsi="Courier New" w:cs="Courier New" w:hint="default"/>
      </w:rPr>
    </w:lvl>
    <w:lvl w:ilvl="8" w:tplc="51266DB6" w:tentative="1">
      <w:start w:val="1"/>
      <w:numFmt w:val="bullet"/>
      <w:lvlText w:val=""/>
      <w:lvlJc w:val="left"/>
      <w:pPr>
        <w:ind w:left="7200" w:hanging="360"/>
      </w:pPr>
      <w:rPr>
        <w:rFonts w:ascii="Wingdings" w:hAnsi="Wingdings" w:hint="default"/>
      </w:rPr>
    </w:lvl>
  </w:abstractNum>
  <w:abstractNum w:abstractNumId="1" w15:restartNumberingAfterBreak="0">
    <w:nsid w:val="7E820CAE"/>
    <w:multiLevelType w:val="hybridMultilevel"/>
    <w:tmpl w:val="1D7687D4"/>
    <w:lvl w:ilvl="0" w:tplc="FBDE3F72">
      <w:numFmt w:val="bullet"/>
      <w:lvlText w:val=""/>
      <w:lvlJc w:val="left"/>
      <w:pPr>
        <w:ind w:left="1080" w:hanging="360"/>
      </w:pPr>
      <w:rPr>
        <w:rFonts w:ascii="Symbol" w:eastAsia="Times New Roman" w:hAnsi="Symbol" w:cs="Times New Roman" w:hint="default"/>
      </w:rPr>
    </w:lvl>
    <w:lvl w:ilvl="1" w:tplc="5C4EB526" w:tentative="1">
      <w:start w:val="1"/>
      <w:numFmt w:val="bullet"/>
      <w:lvlText w:val="o"/>
      <w:lvlJc w:val="left"/>
      <w:pPr>
        <w:ind w:left="1800" w:hanging="360"/>
      </w:pPr>
      <w:rPr>
        <w:rFonts w:ascii="Courier New" w:hAnsi="Courier New" w:cs="Courier New" w:hint="default"/>
      </w:rPr>
    </w:lvl>
    <w:lvl w:ilvl="2" w:tplc="0F38590A" w:tentative="1">
      <w:start w:val="1"/>
      <w:numFmt w:val="bullet"/>
      <w:lvlText w:val=""/>
      <w:lvlJc w:val="left"/>
      <w:pPr>
        <w:ind w:left="2520" w:hanging="360"/>
      </w:pPr>
      <w:rPr>
        <w:rFonts w:ascii="Wingdings" w:hAnsi="Wingdings" w:hint="default"/>
      </w:rPr>
    </w:lvl>
    <w:lvl w:ilvl="3" w:tplc="5992913E" w:tentative="1">
      <w:start w:val="1"/>
      <w:numFmt w:val="bullet"/>
      <w:lvlText w:val=""/>
      <w:lvlJc w:val="left"/>
      <w:pPr>
        <w:ind w:left="3240" w:hanging="360"/>
      </w:pPr>
      <w:rPr>
        <w:rFonts w:ascii="Symbol" w:hAnsi="Symbol" w:hint="default"/>
      </w:rPr>
    </w:lvl>
    <w:lvl w:ilvl="4" w:tplc="8E3E54F6" w:tentative="1">
      <w:start w:val="1"/>
      <w:numFmt w:val="bullet"/>
      <w:lvlText w:val="o"/>
      <w:lvlJc w:val="left"/>
      <w:pPr>
        <w:ind w:left="3960" w:hanging="360"/>
      </w:pPr>
      <w:rPr>
        <w:rFonts w:ascii="Courier New" w:hAnsi="Courier New" w:cs="Courier New" w:hint="default"/>
      </w:rPr>
    </w:lvl>
    <w:lvl w:ilvl="5" w:tplc="EA0A4A8A" w:tentative="1">
      <w:start w:val="1"/>
      <w:numFmt w:val="bullet"/>
      <w:lvlText w:val=""/>
      <w:lvlJc w:val="left"/>
      <w:pPr>
        <w:ind w:left="4680" w:hanging="360"/>
      </w:pPr>
      <w:rPr>
        <w:rFonts w:ascii="Wingdings" w:hAnsi="Wingdings" w:hint="default"/>
      </w:rPr>
    </w:lvl>
    <w:lvl w:ilvl="6" w:tplc="2758D442" w:tentative="1">
      <w:start w:val="1"/>
      <w:numFmt w:val="bullet"/>
      <w:lvlText w:val=""/>
      <w:lvlJc w:val="left"/>
      <w:pPr>
        <w:ind w:left="5400" w:hanging="360"/>
      </w:pPr>
      <w:rPr>
        <w:rFonts w:ascii="Symbol" w:hAnsi="Symbol" w:hint="default"/>
      </w:rPr>
    </w:lvl>
    <w:lvl w:ilvl="7" w:tplc="8F96D382" w:tentative="1">
      <w:start w:val="1"/>
      <w:numFmt w:val="bullet"/>
      <w:lvlText w:val="o"/>
      <w:lvlJc w:val="left"/>
      <w:pPr>
        <w:ind w:left="6120" w:hanging="360"/>
      </w:pPr>
      <w:rPr>
        <w:rFonts w:ascii="Courier New" w:hAnsi="Courier New" w:cs="Courier New" w:hint="default"/>
      </w:rPr>
    </w:lvl>
    <w:lvl w:ilvl="8" w:tplc="E25474DA"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4C8"/>
    <w:rsid w:val="00012265"/>
    <w:rsid w:val="000433DE"/>
    <w:rsid w:val="0008421C"/>
    <w:rsid w:val="00101BB3"/>
    <w:rsid w:val="0016301F"/>
    <w:rsid w:val="001A4F4F"/>
    <w:rsid w:val="001C1889"/>
    <w:rsid w:val="001E5BFC"/>
    <w:rsid w:val="00225AD8"/>
    <w:rsid w:val="00330E09"/>
    <w:rsid w:val="0039644C"/>
    <w:rsid w:val="004741F9"/>
    <w:rsid w:val="00495F39"/>
    <w:rsid w:val="004C767C"/>
    <w:rsid w:val="00522BA7"/>
    <w:rsid w:val="005B3661"/>
    <w:rsid w:val="00644DF8"/>
    <w:rsid w:val="007D6362"/>
    <w:rsid w:val="008108D0"/>
    <w:rsid w:val="00824C05"/>
    <w:rsid w:val="00875322"/>
    <w:rsid w:val="00946DBA"/>
    <w:rsid w:val="00987CE8"/>
    <w:rsid w:val="0099220F"/>
    <w:rsid w:val="009F1D3B"/>
    <w:rsid w:val="00A94FE2"/>
    <w:rsid w:val="00AF0471"/>
    <w:rsid w:val="00B204C8"/>
    <w:rsid w:val="00B94126"/>
    <w:rsid w:val="00C327EC"/>
    <w:rsid w:val="00D03210"/>
    <w:rsid w:val="00D64782"/>
    <w:rsid w:val="00E444D3"/>
    <w:rsid w:val="00F409C3"/>
    <w:rsid w:val="00F633D0"/>
    <w:rsid w:val="00F9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22B73-D927-469C-9454-881AF679A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4D3"/>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D0321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4D3"/>
    <w:pPr>
      <w:tabs>
        <w:tab w:val="center" w:pos="4680"/>
        <w:tab w:val="right" w:pos="9360"/>
      </w:tabs>
    </w:pPr>
  </w:style>
  <w:style w:type="character" w:customStyle="1" w:styleId="HeaderChar">
    <w:name w:val="Header Char"/>
    <w:basedOn w:val="DefaultParagraphFont"/>
    <w:link w:val="Header"/>
    <w:uiPriority w:val="99"/>
    <w:rsid w:val="00E444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444D3"/>
    <w:pPr>
      <w:tabs>
        <w:tab w:val="center" w:pos="4680"/>
        <w:tab w:val="right" w:pos="9360"/>
      </w:tabs>
    </w:pPr>
  </w:style>
  <w:style w:type="character" w:customStyle="1" w:styleId="FooterChar">
    <w:name w:val="Footer Char"/>
    <w:basedOn w:val="DefaultParagraphFont"/>
    <w:link w:val="Footer"/>
    <w:uiPriority w:val="99"/>
    <w:rsid w:val="00E444D3"/>
    <w:rPr>
      <w:rFonts w:ascii="Times New Roman" w:eastAsia="Times New Roman" w:hAnsi="Times New Roman" w:cs="Times New Roman"/>
      <w:sz w:val="24"/>
      <w:szCs w:val="24"/>
    </w:rPr>
  </w:style>
  <w:style w:type="paragraph" w:styleId="NormalWeb">
    <w:name w:val="Normal (Web)"/>
    <w:basedOn w:val="Normal"/>
    <w:uiPriority w:val="99"/>
    <w:semiHidden/>
    <w:unhideWhenUsed/>
    <w:rsid w:val="00101BB3"/>
    <w:pPr>
      <w:spacing w:before="100" w:beforeAutospacing="1" w:after="100" w:afterAutospacing="1"/>
    </w:pPr>
  </w:style>
  <w:style w:type="character" w:styleId="Hyperlink">
    <w:name w:val="Hyperlink"/>
    <w:basedOn w:val="DefaultParagraphFont"/>
    <w:uiPriority w:val="99"/>
    <w:semiHidden/>
    <w:unhideWhenUsed/>
    <w:rsid w:val="00101BB3"/>
    <w:rPr>
      <w:color w:val="0000FF"/>
      <w:u w:val="single"/>
    </w:rPr>
  </w:style>
  <w:style w:type="character" w:styleId="Emphasis">
    <w:name w:val="Emphasis"/>
    <w:basedOn w:val="DefaultParagraphFont"/>
    <w:uiPriority w:val="20"/>
    <w:qFormat/>
    <w:rsid w:val="00101BB3"/>
    <w:rPr>
      <w:i/>
      <w:iCs/>
    </w:rPr>
  </w:style>
  <w:style w:type="character" w:styleId="Strong">
    <w:name w:val="Strong"/>
    <w:basedOn w:val="DefaultParagraphFont"/>
    <w:uiPriority w:val="22"/>
    <w:qFormat/>
    <w:rsid w:val="00D03210"/>
    <w:rPr>
      <w:b/>
      <w:bCs/>
    </w:rPr>
  </w:style>
  <w:style w:type="character" w:customStyle="1" w:styleId="Heading3Char">
    <w:name w:val="Heading 3 Char"/>
    <w:basedOn w:val="DefaultParagraphFont"/>
    <w:link w:val="Heading3"/>
    <w:uiPriority w:val="9"/>
    <w:rsid w:val="00D03210"/>
    <w:rPr>
      <w:rFonts w:ascii="Times New Roman" w:eastAsia="Times New Roman" w:hAnsi="Times New Roman" w:cs="Times New Roman"/>
      <w:b/>
      <w:bCs/>
      <w:sz w:val="27"/>
      <w:szCs w:val="27"/>
    </w:rPr>
  </w:style>
  <w:style w:type="character" w:customStyle="1" w:styleId="a">
    <w:name w:val="a"/>
    <w:basedOn w:val="DefaultParagraphFont"/>
    <w:rsid w:val="00D03210"/>
  </w:style>
  <w:style w:type="character" w:customStyle="1" w:styleId="l6">
    <w:name w:val="l6"/>
    <w:basedOn w:val="DefaultParagraphFont"/>
    <w:rsid w:val="00D03210"/>
  </w:style>
  <w:style w:type="paragraph" w:styleId="ListParagraph">
    <w:name w:val="List Paragraph"/>
    <w:basedOn w:val="Normal"/>
    <w:uiPriority w:val="34"/>
    <w:qFormat/>
    <w:rsid w:val="00F409C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B36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66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6</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18</cp:revision>
  <dcterms:created xsi:type="dcterms:W3CDTF">2018-06-13T13:50:00Z</dcterms:created>
  <dcterms:modified xsi:type="dcterms:W3CDTF">2018-06-13T20:04:00Z</dcterms:modified>
</cp:coreProperties>
</file>